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D2" w:rsidRP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b/>
          <w:color w:val="1F497D" w:themeColor="text2"/>
          <w:sz w:val="32"/>
          <w:szCs w:val="32"/>
        </w:rPr>
      </w:pPr>
      <w:r w:rsidRPr="00847FD2">
        <w:rPr>
          <w:rFonts w:cs="DIN-Regular"/>
          <w:b/>
          <w:color w:val="1F497D" w:themeColor="text2"/>
          <w:sz w:val="32"/>
          <w:szCs w:val="32"/>
        </w:rPr>
        <w:t>GLOSSARIO</w:t>
      </w: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b/>
          <w:color w:val="1F497D" w:themeColor="text2"/>
          <w:sz w:val="24"/>
          <w:szCs w:val="24"/>
        </w:rPr>
      </w:pP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b/>
          <w:color w:val="1F497D" w:themeColor="text2"/>
          <w:sz w:val="24"/>
          <w:szCs w:val="24"/>
        </w:rPr>
      </w:pPr>
      <w:r>
        <w:rPr>
          <w:rFonts w:cs="DIN-Regular"/>
          <w:b/>
          <w:color w:val="1F497D" w:themeColor="text2"/>
          <w:sz w:val="24"/>
          <w:szCs w:val="24"/>
        </w:rPr>
        <w:t>COMUNICAZIONE</w:t>
      </w:r>
    </w:p>
    <w:p w:rsidR="00847FD2" w:rsidRPr="001054D1" w:rsidRDefault="00847FD2" w:rsidP="00847FD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54D1">
        <w:rPr>
          <w:rFonts w:cs="Times New Roman"/>
          <w:sz w:val="24"/>
          <w:szCs w:val="24"/>
        </w:rPr>
        <w:t>dare conoscenza dei dati personali a uno o più soggetti determinati diversi dall'interessato, dal</w:t>
      </w:r>
    </w:p>
    <w:p w:rsidR="00847FD2" w:rsidRPr="001054D1" w:rsidRDefault="00847FD2" w:rsidP="00847FD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54D1">
        <w:rPr>
          <w:rFonts w:cs="Times New Roman"/>
          <w:sz w:val="24"/>
          <w:szCs w:val="24"/>
        </w:rPr>
        <w:t>rappresentante del titolare nel territorio dello Stato, dal responsabile e dagli incaricati, in</w:t>
      </w:r>
    </w:p>
    <w:p w:rsidR="00847FD2" w:rsidRPr="001054D1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b/>
          <w:color w:val="1F497D" w:themeColor="text2"/>
          <w:sz w:val="24"/>
          <w:szCs w:val="24"/>
        </w:rPr>
      </w:pPr>
      <w:r w:rsidRPr="001054D1">
        <w:rPr>
          <w:rFonts w:cs="Times New Roman"/>
          <w:sz w:val="24"/>
          <w:szCs w:val="24"/>
        </w:rPr>
        <w:t>qualunque forma, anche mediante la loro messa a disposizione o consultazione</w:t>
      </w:r>
      <w:r>
        <w:rPr>
          <w:rFonts w:cs="Times New Roman"/>
          <w:sz w:val="24"/>
          <w:szCs w:val="24"/>
        </w:rPr>
        <w:t>.</w:t>
      </w: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sz w:val="24"/>
          <w:szCs w:val="24"/>
        </w:rPr>
      </w:pPr>
    </w:p>
    <w:p w:rsidR="00847FD2" w:rsidRPr="00834F23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Bold"/>
          <w:b/>
          <w:bCs/>
          <w:color w:val="004A71"/>
          <w:sz w:val="24"/>
          <w:szCs w:val="24"/>
        </w:rPr>
      </w:pPr>
      <w:r w:rsidRPr="00834F23">
        <w:rPr>
          <w:rFonts w:cs="DIN-Bold"/>
          <w:b/>
          <w:bCs/>
          <w:color w:val="004A71"/>
          <w:sz w:val="24"/>
          <w:szCs w:val="24"/>
        </w:rPr>
        <w:t>CONSENSO</w:t>
      </w:r>
    </w:p>
    <w:p w:rsidR="00847FD2" w:rsidRPr="00834F23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  <w:r w:rsidRPr="00834F23">
        <w:rPr>
          <w:rFonts w:cs="DIN-Regular"/>
          <w:color w:val="000000"/>
          <w:sz w:val="24"/>
          <w:szCs w:val="24"/>
        </w:rPr>
        <w:t>La libera manifestazione della volontà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con la quale, previa idonea informativa,l’interessato accetta in modo esplicito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– per iscritto, se vi sono dati sensibili –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un determinato trattamento di dati</w:t>
      </w: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  <w:r w:rsidRPr="00834F23">
        <w:rPr>
          <w:rFonts w:cs="DIN-Regular"/>
          <w:color w:val="000000"/>
          <w:sz w:val="24"/>
          <w:szCs w:val="24"/>
        </w:rPr>
        <w:t>personali che lo riguardano.</w:t>
      </w: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</w:p>
    <w:p w:rsidR="00847FD2" w:rsidRPr="001054D1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b/>
          <w:color w:val="1F497D" w:themeColor="text2"/>
          <w:sz w:val="24"/>
          <w:szCs w:val="24"/>
        </w:rPr>
      </w:pPr>
      <w:r w:rsidRPr="001054D1">
        <w:rPr>
          <w:rFonts w:cs="DIN-Regular"/>
          <w:b/>
          <w:color w:val="1F497D" w:themeColor="text2"/>
          <w:sz w:val="24"/>
          <w:szCs w:val="24"/>
        </w:rPr>
        <w:t>DATO ANONIMO</w:t>
      </w:r>
    </w:p>
    <w:p w:rsidR="00847FD2" w:rsidRPr="001054D1" w:rsidRDefault="00847FD2" w:rsidP="00847FD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54D1">
        <w:rPr>
          <w:rFonts w:cs="Times New Roman"/>
          <w:sz w:val="24"/>
          <w:szCs w:val="24"/>
        </w:rPr>
        <w:t>dato che in origine, o a seguito di trattamento, non può essere associato ad un interessato</w:t>
      </w: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054D1">
        <w:rPr>
          <w:rFonts w:cs="Times New Roman"/>
          <w:sz w:val="24"/>
          <w:szCs w:val="24"/>
        </w:rPr>
        <w:t>identificato o identificabile</w:t>
      </w:r>
    </w:p>
    <w:p w:rsidR="00847FD2" w:rsidRPr="001054D1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</w:p>
    <w:p w:rsidR="00847FD2" w:rsidRPr="00834F23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Bold"/>
          <w:b/>
          <w:bCs/>
          <w:color w:val="004A71"/>
          <w:sz w:val="24"/>
          <w:szCs w:val="24"/>
        </w:rPr>
      </w:pPr>
      <w:r w:rsidRPr="00834F23">
        <w:rPr>
          <w:rFonts w:cs="DIN-Bold"/>
          <w:b/>
          <w:bCs/>
          <w:color w:val="004A71"/>
          <w:sz w:val="24"/>
          <w:szCs w:val="24"/>
        </w:rPr>
        <w:t>DATO PERSONALE</w:t>
      </w: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  <w:r w:rsidRPr="00834F23">
        <w:rPr>
          <w:rFonts w:cs="DIN-Regular"/>
          <w:color w:val="000000"/>
          <w:sz w:val="24"/>
          <w:szCs w:val="24"/>
        </w:rPr>
        <w:t>Qualunque informazione relativa a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un individuo, a una persona giuridica,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a un ente o associazione, identificati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o identificabili, anche indirettamente,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mediante riferimento a qualsiasi altra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informazione.</w:t>
      </w:r>
    </w:p>
    <w:p w:rsidR="00847FD2" w:rsidRPr="00834F23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</w:p>
    <w:p w:rsidR="00847FD2" w:rsidRPr="00834F23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Bold"/>
          <w:b/>
          <w:bCs/>
          <w:color w:val="004A71"/>
          <w:sz w:val="24"/>
          <w:szCs w:val="24"/>
        </w:rPr>
      </w:pPr>
      <w:r w:rsidRPr="00834F23">
        <w:rPr>
          <w:rFonts w:cs="DIN-Bold"/>
          <w:b/>
          <w:bCs/>
          <w:color w:val="004A71"/>
          <w:sz w:val="24"/>
          <w:szCs w:val="24"/>
        </w:rPr>
        <w:t>DATO SENSIBILE</w:t>
      </w:r>
    </w:p>
    <w:p w:rsidR="00847FD2" w:rsidRPr="00834F23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  <w:r w:rsidRPr="00834F23">
        <w:rPr>
          <w:rFonts w:cs="DIN-Regular"/>
          <w:color w:val="000000"/>
          <w:sz w:val="24"/>
          <w:szCs w:val="24"/>
        </w:rPr>
        <w:t>Qualunque dato che può rivelare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l’origine razziale ed etnica, le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convinzioni religiose o di altra natura,</w:t>
      </w: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  <w:r w:rsidRPr="00834F23">
        <w:rPr>
          <w:rFonts w:cs="DIN-Regular"/>
          <w:color w:val="000000"/>
          <w:sz w:val="24"/>
          <w:szCs w:val="24"/>
        </w:rPr>
        <w:t>le opinioni politiche, l’appartenenza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a partiti, sindacati o ad associazioni,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lo stato di salute e la vita sessuale.</w:t>
      </w: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b/>
          <w:color w:val="1F497D" w:themeColor="text2"/>
          <w:sz w:val="24"/>
          <w:szCs w:val="24"/>
        </w:rPr>
      </w:pPr>
      <w:r w:rsidRPr="001054D1">
        <w:rPr>
          <w:rFonts w:cs="DIN-Regular"/>
          <w:b/>
          <w:color w:val="1F497D" w:themeColor="text2"/>
          <w:sz w:val="24"/>
          <w:szCs w:val="24"/>
        </w:rPr>
        <w:t>DIFFUSIONE</w:t>
      </w:r>
    </w:p>
    <w:p w:rsidR="00847FD2" w:rsidRPr="001054D1" w:rsidRDefault="00847FD2" w:rsidP="00847FD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54D1">
        <w:rPr>
          <w:rFonts w:cs="Times New Roman"/>
          <w:sz w:val="24"/>
          <w:szCs w:val="24"/>
        </w:rPr>
        <w:t>dare conoscenza dei dati personali a soggetti indeterminati, in qualunque forma, anche mediante</w:t>
      </w:r>
    </w:p>
    <w:p w:rsidR="00847FD2" w:rsidRPr="001054D1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b/>
          <w:color w:val="1F497D" w:themeColor="text2"/>
          <w:sz w:val="24"/>
          <w:szCs w:val="24"/>
        </w:rPr>
      </w:pPr>
      <w:r w:rsidRPr="001054D1">
        <w:rPr>
          <w:rFonts w:cs="Times New Roman"/>
          <w:sz w:val="24"/>
          <w:szCs w:val="24"/>
        </w:rPr>
        <w:t>la loro messa a disposizione o consultazione</w:t>
      </w:r>
    </w:p>
    <w:p w:rsidR="00847FD2" w:rsidRPr="001054D1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</w:p>
    <w:p w:rsidR="00847FD2" w:rsidRPr="00834F23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Bold"/>
          <w:b/>
          <w:bCs/>
          <w:color w:val="004A71"/>
          <w:sz w:val="24"/>
          <w:szCs w:val="24"/>
        </w:rPr>
      </w:pPr>
      <w:r w:rsidRPr="00834F23">
        <w:rPr>
          <w:rFonts w:cs="DIN-Bold"/>
          <w:b/>
          <w:bCs/>
          <w:color w:val="004A71"/>
          <w:sz w:val="24"/>
          <w:szCs w:val="24"/>
        </w:rPr>
        <w:t>INFORMATIVA</w:t>
      </w:r>
    </w:p>
    <w:p w:rsidR="00847FD2" w:rsidRPr="00834F23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  <w:r w:rsidRPr="00834F23">
        <w:rPr>
          <w:rFonts w:cs="DIN-Regular"/>
          <w:color w:val="000000"/>
          <w:sz w:val="24"/>
          <w:szCs w:val="24"/>
        </w:rPr>
        <w:t>Contiene le informazioni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che il titolare del trattamento deve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fornire all’interessato per chiarire,</w:t>
      </w:r>
    </w:p>
    <w:p w:rsidR="00847FD2" w:rsidRPr="00834F23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  <w:r w:rsidRPr="00834F23">
        <w:rPr>
          <w:rFonts w:cs="DIN-Regular"/>
          <w:color w:val="000000"/>
          <w:sz w:val="24"/>
          <w:szCs w:val="24"/>
        </w:rPr>
        <w:t>in particolare, se quest’ultimo è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obbligato o meno a rilasciare i dati,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quali sono gli scopi e le modalità</w:t>
      </w:r>
    </w:p>
    <w:p w:rsidR="00847FD2" w:rsidRPr="00834F23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  <w:r w:rsidRPr="00834F23">
        <w:rPr>
          <w:rFonts w:cs="DIN-Regular"/>
          <w:color w:val="000000"/>
          <w:sz w:val="24"/>
          <w:szCs w:val="24"/>
        </w:rPr>
        <w:t>del trattamento, l’ambito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di circolazione dei dati e in che modo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si possono esercitare i diritti</w:t>
      </w: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  <w:r w:rsidRPr="00834F23">
        <w:rPr>
          <w:rFonts w:cs="DIN-Regular"/>
          <w:color w:val="000000"/>
          <w:sz w:val="24"/>
          <w:szCs w:val="24"/>
        </w:rPr>
        <w:t>riconosciuti dalla legge.</w:t>
      </w: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b/>
          <w:color w:val="1F497D" w:themeColor="text2"/>
          <w:sz w:val="24"/>
          <w:szCs w:val="24"/>
        </w:rPr>
      </w:pPr>
      <w:r w:rsidRPr="001054D1">
        <w:rPr>
          <w:rFonts w:cs="DIN-Regular"/>
          <w:b/>
          <w:color w:val="1F497D" w:themeColor="text2"/>
          <w:sz w:val="24"/>
          <w:szCs w:val="24"/>
        </w:rPr>
        <w:t>INCARICATI</w:t>
      </w:r>
    </w:p>
    <w:p w:rsidR="00847FD2" w:rsidRPr="001054D1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b/>
          <w:color w:val="1F497D" w:themeColor="text2"/>
          <w:sz w:val="24"/>
          <w:szCs w:val="24"/>
        </w:rPr>
      </w:pPr>
      <w:r w:rsidRPr="001054D1">
        <w:rPr>
          <w:rFonts w:cs="Times New Roman"/>
          <w:sz w:val="24"/>
          <w:szCs w:val="24"/>
        </w:rPr>
        <w:t>le persone fisiche autorizzate a compiere operazioni di trattamento dal titolare o dal responsabile</w:t>
      </w:r>
      <w:r>
        <w:rPr>
          <w:rFonts w:cs="Times New Roman"/>
          <w:sz w:val="24"/>
          <w:szCs w:val="24"/>
        </w:rPr>
        <w:t>.</w:t>
      </w:r>
    </w:p>
    <w:p w:rsidR="00847FD2" w:rsidRPr="00834F23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</w:p>
    <w:p w:rsidR="00847FD2" w:rsidRPr="00834F23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Bold"/>
          <w:b/>
          <w:bCs/>
          <w:color w:val="004A71"/>
          <w:sz w:val="24"/>
          <w:szCs w:val="24"/>
        </w:rPr>
      </w:pPr>
      <w:r w:rsidRPr="00834F23">
        <w:rPr>
          <w:rFonts w:cs="DIN-Bold"/>
          <w:b/>
          <w:bCs/>
          <w:color w:val="004A71"/>
          <w:sz w:val="24"/>
          <w:szCs w:val="24"/>
        </w:rPr>
        <w:t>INTERESSATO</w:t>
      </w: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  <w:r w:rsidRPr="00834F23">
        <w:rPr>
          <w:rFonts w:cs="DIN-Regular"/>
          <w:color w:val="000000"/>
          <w:sz w:val="24"/>
          <w:szCs w:val="24"/>
        </w:rPr>
        <w:t>La persona cui si riferiscono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i dati personali.</w:t>
      </w: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b/>
          <w:color w:val="1F497D" w:themeColor="text2"/>
          <w:sz w:val="24"/>
          <w:szCs w:val="24"/>
        </w:rPr>
      </w:pPr>
      <w:r w:rsidRPr="001054D1">
        <w:rPr>
          <w:rFonts w:cs="DIN-Regular"/>
          <w:b/>
          <w:color w:val="1F497D" w:themeColor="text2"/>
          <w:sz w:val="24"/>
          <w:szCs w:val="24"/>
        </w:rPr>
        <w:t>RESPONSABILE</w:t>
      </w:r>
    </w:p>
    <w:p w:rsidR="00847FD2" w:rsidRPr="001054D1" w:rsidRDefault="00847FD2" w:rsidP="00847FD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Pr="001054D1">
        <w:rPr>
          <w:rFonts w:cs="Times New Roman"/>
          <w:sz w:val="24"/>
          <w:szCs w:val="24"/>
        </w:rPr>
        <w:t>a persona fisica, la persona giuridica, la pubblica amministrazione e qualsiasi altro ente,</w:t>
      </w:r>
    </w:p>
    <w:p w:rsidR="00847FD2" w:rsidRPr="001054D1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b/>
          <w:color w:val="1F497D" w:themeColor="text2"/>
          <w:sz w:val="24"/>
          <w:szCs w:val="24"/>
        </w:rPr>
      </w:pPr>
      <w:r w:rsidRPr="001054D1">
        <w:rPr>
          <w:rFonts w:cs="Times New Roman"/>
          <w:sz w:val="24"/>
          <w:szCs w:val="24"/>
        </w:rPr>
        <w:t>associazione od organismo preposti dal titolare al trattamento di dati personali</w:t>
      </w: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</w:p>
    <w:p w:rsidR="00847FD2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b/>
          <w:color w:val="1F497D" w:themeColor="text2"/>
          <w:sz w:val="24"/>
          <w:szCs w:val="24"/>
        </w:rPr>
      </w:pPr>
      <w:r w:rsidRPr="001054D1">
        <w:rPr>
          <w:rFonts w:cs="DIN-Regular"/>
          <w:b/>
          <w:color w:val="1F497D" w:themeColor="text2"/>
          <w:sz w:val="24"/>
          <w:szCs w:val="24"/>
        </w:rPr>
        <w:lastRenderedPageBreak/>
        <w:t>TITOLARE</w:t>
      </w:r>
    </w:p>
    <w:p w:rsidR="00847FD2" w:rsidRPr="001054D1" w:rsidRDefault="00847FD2" w:rsidP="00847FD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Pr="001054D1">
        <w:rPr>
          <w:rFonts w:cs="Times New Roman"/>
          <w:sz w:val="24"/>
          <w:szCs w:val="24"/>
        </w:rPr>
        <w:t>a persona fisica, la persona giuridica, la pubblica amministrazione e qualsiasi altro ente,</w:t>
      </w:r>
    </w:p>
    <w:p w:rsidR="00847FD2" w:rsidRPr="001054D1" w:rsidRDefault="00847FD2" w:rsidP="00847FD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54D1">
        <w:rPr>
          <w:rFonts w:cs="Times New Roman"/>
          <w:sz w:val="24"/>
          <w:szCs w:val="24"/>
        </w:rPr>
        <w:t>associazione od organismo cui competono, anche unitamente ad altro titolare, le decisioni in ordine</w:t>
      </w:r>
    </w:p>
    <w:p w:rsidR="00847FD2" w:rsidRPr="001054D1" w:rsidRDefault="00847FD2" w:rsidP="00847FD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54D1">
        <w:rPr>
          <w:rFonts w:cs="Times New Roman"/>
          <w:sz w:val="24"/>
          <w:szCs w:val="24"/>
        </w:rPr>
        <w:t>alle finalità, alle modalità del trattamento di dati personali e agli strumenti utilizzati, ivi compreso</w:t>
      </w:r>
    </w:p>
    <w:p w:rsidR="00847FD2" w:rsidRPr="001054D1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b/>
          <w:color w:val="1F497D" w:themeColor="text2"/>
          <w:sz w:val="24"/>
          <w:szCs w:val="24"/>
        </w:rPr>
      </w:pPr>
      <w:r w:rsidRPr="001054D1">
        <w:rPr>
          <w:rFonts w:cs="Times New Roman"/>
          <w:sz w:val="24"/>
          <w:szCs w:val="24"/>
        </w:rPr>
        <w:t>il profilo della sicurezza</w:t>
      </w:r>
    </w:p>
    <w:p w:rsidR="00847FD2" w:rsidRPr="00834F23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Regular"/>
          <w:color w:val="000000"/>
          <w:sz w:val="24"/>
          <w:szCs w:val="24"/>
        </w:rPr>
      </w:pPr>
    </w:p>
    <w:p w:rsidR="00847FD2" w:rsidRPr="00834F23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Bold"/>
          <w:b/>
          <w:bCs/>
          <w:color w:val="004A71"/>
          <w:sz w:val="24"/>
          <w:szCs w:val="24"/>
        </w:rPr>
      </w:pPr>
      <w:r w:rsidRPr="00834F23">
        <w:rPr>
          <w:rFonts w:cs="DIN-Bold"/>
          <w:b/>
          <w:bCs/>
          <w:color w:val="004A71"/>
          <w:sz w:val="24"/>
          <w:szCs w:val="24"/>
        </w:rPr>
        <w:t>TRATTAMENTO</w:t>
      </w:r>
    </w:p>
    <w:p w:rsidR="00847FD2" w:rsidRPr="00834F23" w:rsidRDefault="00847FD2" w:rsidP="00847FD2">
      <w:pPr>
        <w:autoSpaceDE w:val="0"/>
        <w:autoSpaceDN w:val="0"/>
        <w:adjustRightInd w:val="0"/>
        <w:spacing w:after="0" w:line="240" w:lineRule="auto"/>
        <w:jc w:val="both"/>
        <w:rPr>
          <w:rFonts w:cs="DIN-Bold"/>
          <w:color w:val="000000"/>
          <w:sz w:val="24"/>
          <w:szCs w:val="24"/>
        </w:rPr>
      </w:pPr>
      <w:r w:rsidRPr="00834F23">
        <w:rPr>
          <w:rFonts w:cs="DIN-Regular"/>
          <w:color w:val="000000"/>
          <w:sz w:val="24"/>
          <w:szCs w:val="24"/>
        </w:rPr>
        <w:t>Qualunque operazione effettuata sui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dati personali: ad esempio la raccolta,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la registrazione, la conservazione,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l’elaborazione, l’estrazione,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la modifica, l’utilizzo, la diffusione,</w:t>
      </w:r>
      <w:r>
        <w:rPr>
          <w:rFonts w:cs="DIN-Regular"/>
          <w:color w:val="000000"/>
          <w:sz w:val="24"/>
          <w:szCs w:val="24"/>
        </w:rPr>
        <w:t xml:space="preserve"> </w:t>
      </w:r>
      <w:r w:rsidRPr="00834F23">
        <w:rPr>
          <w:rFonts w:cs="DIN-Regular"/>
          <w:color w:val="000000"/>
          <w:sz w:val="24"/>
          <w:szCs w:val="24"/>
        </w:rPr>
        <w:t>la cancellazione etc.</w:t>
      </w:r>
    </w:p>
    <w:p w:rsidR="006C499D" w:rsidRDefault="00847FD2"/>
    <w:sectPr w:rsidR="006C499D" w:rsidSect="0006287B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47FD2"/>
    <w:rsid w:val="00001718"/>
    <w:rsid w:val="00006090"/>
    <w:rsid w:val="0001069C"/>
    <w:rsid w:val="000122FA"/>
    <w:rsid w:val="000149E0"/>
    <w:rsid w:val="000263E0"/>
    <w:rsid w:val="00027452"/>
    <w:rsid w:val="000327CE"/>
    <w:rsid w:val="00035CBC"/>
    <w:rsid w:val="0006287B"/>
    <w:rsid w:val="0006501C"/>
    <w:rsid w:val="0008268E"/>
    <w:rsid w:val="00085638"/>
    <w:rsid w:val="0009125C"/>
    <w:rsid w:val="00094B39"/>
    <w:rsid w:val="00094C7F"/>
    <w:rsid w:val="00096398"/>
    <w:rsid w:val="000A2953"/>
    <w:rsid w:val="000A67E3"/>
    <w:rsid w:val="000B1083"/>
    <w:rsid w:val="000B6B2F"/>
    <w:rsid w:val="000D1039"/>
    <w:rsid w:val="000E01B1"/>
    <w:rsid w:val="000E5422"/>
    <w:rsid w:val="000E780B"/>
    <w:rsid w:val="000F5558"/>
    <w:rsid w:val="000F7093"/>
    <w:rsid w:val="001103AA"/>
    <w:rsid w:val="00111E55"/>
    <w:rsid w:val="001217C7"/>
    <w:rsid w:val="00122871"/>
    <w:rsid w:val="00123186"/>
    <w:rsid w:val="001258E5"/>
    <w:rsid w:val="00141913"/>
    <w:rsid w:val="00142BDA"/>
    <w:rsid w:val="00170B81"/>
    <w:rsid w:val="00174844"/>
    <w:rsid w:val="00174BE7"/>
    <w:rsid w:val="001750FF"/>
    <w:rsid w:val="001854EF"/>
    <w:rsid w:val="00190D57"/>
    <w:rsid w:val="0019460E"/>
    <w:rsid w:val="001A129E"/>
    <w:rsid w:val="001A7CF3"/>
    <w:rsid w:val="001B6B42"/>
    <w:rsid w:val="001B78B0"/>
    <w:rsid w:val="001C7346"/>
    <w:rsid w:val="001D3633"/>
    <w:rsid w:val="001D3986"/>
    <w:rsid w:val="001D4072"/>
    <w:rsid w:val="001F3F6C"/>
    <w:rsid w:val="00202180"/>
    <w:rsid w:val="0021765B"/>
    <w:rsid w:val="00227432"/>
    <w:rsid w:val="002315A8"/>
    <w:rsid w:val="00264169"/>
    <w:rsid w:val="00264CFB"/>
    <w:rsid w:val="00274388"/>
    <w:rsid w:val="0027443E"/>
    <w:rsid w:val="00282603"/>
    <w:rsid w:val="00285075"/>
    <w:rsid w:val="00293E80"/>
    <w:rsid w:val="002944CE"/>
    <w:rsid w:val="002964A5"/>
    <w:rsid w:val="002A40B2"/>
    <w:rsid w:val="002A4827"/>
    <w:rsid w:val="002B3772"/>
    <w:rsid w:val="002B5179"/>
    <w:rsid w:val="002C55F9"/>
    <w:rsid w:val="002D1D06"/>
    <w:rsid w:val="002D1E60"/>
    <w:rsid w:val="002D2C6B"/>
    <w:rsid w:val="002D6099"/>
    <w:rsid w:val="002E695B"/>
    <w:rsid w:val="002E76D3"/>
    <w:rsid w:val="002F527D"/>
    <w:rsid w:val="003174BF"/>
    <w:rsid w:val="003216DF"/>
    <w:rsid w:val="00324885"/>
    <w:rsid w:val="00331C92"/>
    <w:rsid w:val="0034648B"/>
    <w:rsid w:val="00346B6D"/>
    <w:rsid w:val="00346DCD"/>
    <w:rsid w:val="00351C70"/>
    <w:rsid w:val="0035352C"/>
    <w:rsid w:val="0035525B"/>
    <w:rsid w:val="0036115A"/>
    <w:rsid w:val="00361648"/>
    <w:rsid w:val="003721F1"/>
    <w:rsid w:val="00375C19"/>
    <w:rsid w:val="00376C30"/>
    <w:rsid w:val="003816F2"/>
    <w:rsid w:val="00381AE1"/>
    <w:rsid w:val="0039702E"/>
    <w:rsid w:val="003C21D9"/>
    <w:rsid w:val="003C23B5"/>
    <w:rsid w:val="003C244B"/>
    <w:rsid w:val="003C36FD"/>
    <w:rsid w:val="003C522E"/>
    <w:rsid w:val="003C7852"/>
    <w:rsid w:val="003D06DE"/>
    <w:rsid w:val="003D0C7B"/>
    <w:rsid w:val="003D28D5"/>
    <w:rsid w:val="003D5977"/>
    <w:rsid w:val="003E493D"/>
    <w:rsid w:val="003F04BC"/>
    <w:rsid w:val="003F07AC"/>
    <w:rsid w:val="003F19BD"/>
    <w:rsid w:val="003F2DF3"/>
    <w:rsid w:val="00413592"/>
    <w:rsid w:val="004216E0"/>
    <w:rsid w:val="004218AB"/>
    <w:rsid w:val="00430660"/>
    <w:rsid w:val="0043101A"/>
    <w:rsid w:val="00432CAA"/>
    <w:rsid w:val="004419C8"/>
    <w:rsid w:val="0044591D"/>
    <w:rsid w:val="00447A96"/>
    <w:rsid w:val="00452273"/>
    <w:rsid w:val="00464A3E"/>
    <w:rsid w:val="00486021"/>
    <w:rsid w:val="004A35A5"/>
    <w:rsid w:val="004A3893"/>
    <w:rsid w:val="004B7C84"/>
    <w:rsid w:val="004C0DD0"/>
    <w:rsid w:val="004D4EEB"/>
    <w:rsid w:val="004D5206"/>
    <w:rsid w:val="004D5826"/>
    <w:rsid w:val="004E4055"/>
    <w:rsid w:val="004F00B0"/>
    <w:rsid w:val="004F5116"/>
    <w:rsid w:val="00505681"/>
    <w:rsid w:val="00511EA4"/>
    <w:rsid w:val="00511F3A"/>
    <w:rsid w:val="00515DDB"/>
    <w:rsid w:val="00521C2A"/>
    <w:rsid w:val="00521D69"/>
    <w:rsid w:val="005248BC"/>
    <w:rsid w:val="0053155D"/>
    <w:rsid w:val="00533AA8"/>
    <w:rsid w:val="005436A9"/>
    <w:rsid w:val="0055750C"/>
    <w:rsid w:val="00561201"/>
    <w:rsid w:val="005664BB"/>
    <w:rsid w:val="00566729"/>
    <w:rsid w:val="00574699"/>
    <w:rsid w:val="005803B5"/>
    <w:rsid w:val="005849A5"/>
    <w:rsid w:val="00584B16"/>
    <w:rsid w:val="00585DF4"/>
    <w:rsid w:val="00587A44"/>
    <w:rsid w:val="005A47DE"/>
    <w:rsid w:val="005B04DA"/>
    <w:rsid w:val="005B3AE8"/>
    <w:rsid w:val="005B4984"/>
    <w:rsid w:val="005B6A36"/>
    <w:rsid w:val="005C1750"/>
    <w:rsid w:val="005C72E0"/>
    <w:rsid w:val="005E0DFB"/>
    <w:rsid w:val="00600661"/>
    <w:rsid w:val="006011F6"/>
    <w:rsid w:val="00604867"/>
    <w:rsid w:val="0061429D"/>
    <w:rsid w:val="00625051"/>
    <w:rsid w:val="00625D61"/>
    <w:rsid w:val="00653192"/>
    <w:rsid w:val="0066551F"/>
    <w:rsid w:val="00665FF6"/>
    <w:rsid w:val="00673BC7"/>
    <w:rsid w:val="00677316"/>
    <w:rsid w:val="006832E8"/>
    <w:rsid w:val="00683B52"/>
    <w:rsid w:val="0068798F"/>
    <w:rsid w:val="00691873"/>
    <w:rsid w:val="006A0921"/>
    <w:rsid w:val="006C59FA"/>
    <w:rsid w:val="006C6DC7"/>
    <w:rsid w:val="006E26CC"/>
    <w:rsid w:val="006F4270"/>
    <w:rsid w:val="006F54DA"/>
    <w:rsid w:val="00705466"/>
    <w:rsid w:val="0070663B"/>
    <w:rsid w:val="00706F0D"/>
    <w:rsid w:val="00707B97"/>
    <w:rsid w:val="00720383"/>
    <w:rsid w:val="00732CF8"/>
    <w:rsid w:val="007429D4"/>
    <w:rsid w:val="00743557"/>
    <w:rsid w:val="00744B18"/>
    <w:rsid w:val="00753FBF"/>
    <w:rsid w:val="00775070"/>
    <w:rsid w:val="007819DA"/>
    <w:rsid w:val="00782281"/>
    <w:rsid w:val="00782BF8"/>
    <w:rsid w:val="00794B0A"/>
    <w:rsid w:val="0079558E"/>
    <w:rsid w:val="007B57DA"/>
    <w:rsid w:val="007C1FC3"/>
    <w:rsid w:val="007C4524"/>
    <w:rsid w:val="007C7279"/>
    <w:rsid w:val="007E2576"/>
    <w:rsid w:val="007F33A7"/>
    <w:rsid w:val="007F74B7"/>
    <w:rsid w:val="00806073"/>
    <w:rsid w:val="00813B55"/>
    <w:rsid w:val="00817808"/>
    <w:rsid w:val="00833C55"/>
    <w:rsid w:val="00835177"/>
    <w:rsid w:val="00840622"/>
    <w:rsid w:val="008440BD"/>
    <w:rsid w:val="00847FD2"/>
    <w:rsid w:val="00852E7C"/>
    <w:rsid w:val="0085572C"/>
    <w:rsid w:val="00870305"/>
    <w:rsid w:val="00871F35"/>
    <w:rsid w:val="0087403A"/>
    <w:rsid w:val="00896B25"/>
    <w:rsid w:val="008974F6"/>
    <w:rsid w:val="008A1E03"/>
    <w:rsid w:val="008B4143"/>
    <w:rsid w:val="008C5134"/>
    <w:rsid w:val="008D3904"/>
    <w:rsid w:val="008D6D7C"/>
    <w:rsid w:val="008D7AC8"/>
    <w:rsid w:val="008E277E"/>
    <w:rsid w:val="008E6158"/>
    <w:rsid w:val="008E6F42"/>
    <w:rsid w:val="008E7C17"/>
    <w:rsid w:val="008F1E44"/>
    <w:rsid w:val="008F2CCE"/>
    <w:rsid w:val="00912813"/>
    <w:rsid w:val="0092392C"/>
    <w:rsid w:val="0092793A"/>
    <w:rsid w:val="00932D15"/>
    <w:rsid w:val="00937312"/>
    <w:rsid w:val="00943A04"/>
    <w:rsid w:val="009512BF"/>
    <w:rsid w:val="00952884"/>
    <w:rsid w:val="0095528F"/>
    <w:rsid w:val="00963B94"/>
    <w:rsid w:val="00963BCF"/>
    <w:rsid w:val="00970DC9"/>
    <w:rsid w:val="00977984"/>
    <w:rsid w:val="00990D4C"/>
    <w:rsid w:val="00994E6C"/>
    <w:rsid w:val="009A137D"/>
    <w:rsid w:val="009A38A6"/>
    <w:rsid w:val="009B789D"/>
    <w:rsid w:val="009C262A"/>
    <w:rsid w:val="009C5943"/>
    <w:rsid w:val="009D223D"/>
    <w:rsid w:val="009D6136"/>
    <w:rsid w:val="009D74F3"/>
    <w:rsid w:val="009E14B4"/>
    <w:rsid w:val="009F26AA"/>
    <w:rsid w:val="009F4CA5"/>
    <w:rsid w:val="009F6A32"/>
    <w:rsid w:val="00A027B4"/>
    <w:rsid w:val="00A030AF"/>
    <w:rsid w:val="00A064C8"/>
    <w:rsid w:val="00A20260"/>
    <w:rsid w:val="00A22C7B"/>
    <w:rsid w:val="00A23052"/>
    <w:rsid w:val="00A37225"/>
    <w:rsid w:val="00A41F31"/>
    <w:rsid w:val="00A430F9"/>
    <w:rsid w:val="00A52CF1"/>
    <w:rsid w:val="00A56B2F"/>
    <w:rsid w:val="00A62A90"/>
    <w:rsid w:val="00A63ACF"/>
    <w:rsid w:val="00A70698"/>
    <w:rsid w:val="00A80E24"/>
    <w:rsid w:val="00A81D36"/>
    <w:rsid w:val="00A84EF3"/>
    <w:rsid w:val="00A904BE"/>
    <w:rsid w:val="00A92188"/>
    <w:rsid w:val="00A957ED"/>
    <w:rsid w:val="00A96BAF"/>
    <w:rsid w:val="00AA3DAD"/>
    <w:rsid w:val="00AB4566"/>
    <w:rsid w:val="00AB5D3E"/>
    <w:rsid w:val="00AC328A"/>
    <w:rsid w:val="00AD1025"/>
    <w:rsid w:val="00AD1780"/>
    <w:rsid w:val="00AD3B00"/>
    <w:rsid w:val="00AD45ED"/>
    <w:rsid w:val="00AD57E7"/>
    <w:rsid w:val="00AD5E58"/>
    <w:rsid w:val="00AD6B26"/>
    <w:rsid w:val="00AD75F9"/>
    <w:rsid w:val="00AD76EA"/>
    <w:rsid w:val="00AE6A1F"/>
    <w:rsid w:val="00AF017F"/>
    <w:rsid w:val="00B0113A"/>
    <w:rsid w:val="00B01765"/>
    <w:rsid w:val="00B021B7"/>
    <w:rsid w:val="00B07AAA"/>
    <w:rsid w:val="00B11520"/>
    <w:rsid w:val="00B13A45"/>
    <w:rsid w:val="00B46489"/>
    <w:rsid w:val="00B518AF"/>
    <w:rsid w:val="00B5561A"/>
    <w:rsid w:val="00B613AD"/>
    <w:rsid w:val="00B666AA"/>
    <w:rsid w:val="00B66E64"/>
    <w:rsid w:val="00B74306"/>
    <w:rsid w:val="00B835E9"/>
    <w:rsid w:val="00B8390E"/>
    <w:rsid w:val="00BB5304"/>
    <w:rsid w:val="00BC1ACF"/>
    <w:rsid w:val="00BD655E"/>
    <w:rsid w:val="00BF36CF"/>
    <w:rsid w:val="00BF4521"/>
    <w:rsid w:val="00BF7BD4"/>
    <w:rsid w:val="00C0104D"/>
    <w:rsid w:val="00C04EF2"/>
    <w:rsid w:val="00C05458"/>
    <w:rsid w:val="00C05627"/>
    <w:rsid w:val="00C10F1E"/>
    <w:rsid w:val="00C16AA9"/>
    <w:rsid w:val="00C2130F"/>
    <w:rsid w:val="00C30691"/>
    <w:rsid w:val="00C322B9"/>
    <w:rsid w:val="00C33E98"/>
    <w:rsid w:val="00C43DB4"/>
    <w:rsid w:val="00C46D4E"/>
    <w:rsid w:val="00C57F3F"/>
    <w:rsid w:val="00C60EE5"/>
    <w:rsid w:val="00C60F56"/>
    <w:rsid w:val="00C61E16"/>
    <w:rsid w:val="00C63DFD"/>
    <w:rsid w:val="00C64241"/>
    <w:rsid w:val="00C644CC"/>
    <w:rsid w:val="00C71258"/>
    <w:rsid w:val="00C75BD9"/>
    <w:rsid w:val="00C82475"/>
    <w:rsid w:val="00C91932"/>
    <w:rsid w:val="00C91B0A"/>
    <w:rsid w:val="00C97DAF"/>
    <w:rsid w:val="00CA524E"/>
    <w:rsid w:val="00CD1897"/>
    <w:rsid w:val="00CD33A2"/>
    <w:rsid w:val="00CE197D"/>
    <w:rsid w:val="00CE2B84"/>
    <w:rsid w:val="00CE65E7"/>
    <w:rsid w:val="00CF5BEC"/>
    <w:rsid w:val="00D0136F"/>
    <w:rsid w:val="00D02BE5"/>
    <w:rsid w:val="00D03A33"/>
    <w:rsid w:val="00D064DF"/>
    <w:rsid w:val="00D12662"/>
    <w:rsid w:val="00D14E37"/>
    <w:rsid w:val="00D15D38"/>
    <w:rsid w:val="00D20694"/>
    <w:rsid w:val="00D32B1E"/>
    <w:rsid w:val="00D34C5A"/>
    <w:rsid w:val="00D367A0"/>
    <w:rsid w:val="00D524B9"/>
    <w:rsid w:val="00D64D4D"/>
    <w:rsid w:val="00D65BC1"/>
    <w:rsid w:val="00D71597"/>
    <w:rsid w:val="00D74FFC"/>
    <w:rsid w:val="00D75958"/>
    <w:rsid w:val="00D76306"/>
    <w:rsid w:val="00D774CF"/>
    <w:rsid w:val="00D77FE3"/>
    <w:rsid w:val="00D801AA"/>
    <w:rsid w:val="00D808FF"/>
    <w:rsid w:val="00D817B1"/>
    <w:rsid w:val="00D94227"/>
    <w:rsid w:val="00D95D9F"/>
    <w:rsid w:val="00DC6993"/>
    <w:rsid w:val="00DD5922"/>
    <w:rsid w:val="00DD5A1A"/>
    <w:rsid w:val="00DE0559"/>
    <w:rsid w:val="00DE27F4"/>
    <w:rsid w:val="00DF2E0F"/>
    <w:rsid w:val="00DF3913"/>
    <w:rsid w:val="00DF4EBD"/>
    <w:rsid w:val="00E10956"/>
    <w:rsid w:val="00E11628"/>
    <w:rsid w:val="00E11B03"/>
    <w:rsid w:val="00E154D6"/>
    <w:rsid w:val="00E15CB4"/>
    <w:rsid w:val="00E41FC4"/>
    <w:rsid w:val="00E507C1"/>
    <w:rsid w:val="00E5641A"/>
    <w:rsid w:val="00E6577A"/>
    <w:rsid w:val="00E763A7"/>
    <w:rsid w:val="00E90EF3"/>
    <w:rsid w:val="00E9159D"/>
    <w:rsid w:val="00E915FA"/>
    <w:rsid w:val="00E922CF"/>
    <w:rsid w:val="00E9299E"/>
    <w:rsid w:val="00E977BD"/>
    <w:rsid w:val="00EA511E"/>
    <w:rsid w:val="00EA7A6F"/>
    <w:rsid w:val="00EB023F"/>
    <w:rsid w:val="00ED0579"/>
    <w:rsid w:val="00EE2137"/>
    <w:rsid w:val="00EE2558"/>
    <w:rsid w:val="00EE635A"/>
    <w:rsid w:val="00EF3B33"/>
    <w:rsid w:val="00EF40A3"/>
    <w:rsid w:val="00EF55CB"/>
    <w:rsid w:val="00EF615B"/>
    <w:rsid w:val="00F0080A"/>
    <w:rsid w:val="00F019BF"/>
    <w:rsid w:val="00F01ACD"/>
    <w:rsid w:val="00F02BB1"/>
    <w:rsid w:val="00F10CBA"/>
    <w:rsid w:val="00F15B71"/>
    <w:rsid w:val="00F20082"/>
    <w:rsid w:val="00F23F59"/>
    <w:rsid w:val="00F323C1"/>
    <w:rsid w:val="00F3273F"/>
    <w:rsid w:val="00F34CEE"/>
    <w:rsid w:val="00F35D84"/>
    <w:rsid w:val="00F4038A"/>
    <w:rsid w:val="00F71CD3"/>
    <w:rsid w:val="00F7352F"/>
    <w:rsid w:val="00F74D83"/>
    <w:rsid w:val="00F7531E"/>
    <w:rsid w:val="00F776FD"/>
    <w:rsid w:val="00F93739"/>
    <w:rsid w:val="00FA5253"/>
    <w:rsid w:val="00FB6A6A"/>
    <w:rsid w:val="00FB79CD"/>
    <w:rsid w:val="00FB7B99"/>
    <w:rsid w:val="00FC2D2D"/>
    <w:rsid w:val="00FE75C6"/>
    <w:rsid w:val="00FF1D7E"/>
    <w:rsid w:val="00FF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F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2012-06-19T09:35:00Z</dcterms:created>
  <dcterms:modified xsi:type="dcterms:W3CDTF">2012-06-19T09:36:00Z</dcterms:modified>
</cp:coreProperties>
</file>